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89EC" w14:textId="77777777" w:rsidR="0040006F" w:rsidRPr="003D10FB" w:rsidRDefault="0040006F" w:rsidP="00DB315D">
      <w:pPr>
        <w:spacing w:line="480" w:lineRule="auto"/>
        <w:rPr>
          <w:b/>
        </w:rPr>
      </w:pPr>
      <w:r w:rsidRPr="003D10FB">
        <w:rPr>
          <w:b/>
        </w:rPr>
        <w:t>Robbery location figure description</w:t>
      </w:r>
    </w:p>
    <w:p w14:paraId="41A589ED" w14:textId="77777777" w:rsidR="0040006F" w:rsidRPr="003D10FB" w:rsidRDefault="0040006F" w:rsidP="00DB315D">
      <w:pPr>
        <w:spacing w:line="480" w:lineRule="auto"/>
        <w:rPr>
          <w:b/>
        </w:rPr>
      </w:pPr>
    </w:p>
    <w:p w14:paraId="41A589EE" w14:textId="03524D69" w:rsidR="00FE4553" w:rsidRPr="003D10FB" w:rsidRDefault="006D4F6F" w:rsidP="00DB315D">
      <w:pPr>
        <w:spacing w:line="480" w:lineRule="auto"/>
      </w:pPr>
      <w:r>
        <w:t xml:space="preserve">This figure is a pie chart that shows the percentages of robbery offenses by location type in </w:t>
      </w:r>
      <w:r w:rsidR="00896681">
        <w:t>2020</w:t>
      </w:r>
      <w:r>
        <w:t xml:space="preserve">. In the </w:t>
      </w:r>
      <w:r w:rsidR="00777876">
        <w:t>n</w:t>
      </w:r>
      <w:r>
        <w:t xml:space="preserve">ation, </w:t>
      </w:r>
      <w:r w:rsidR="00CF718A">
        <w:t>31.8</w:t>
      </w:r>
      <w:r w:rsidR="001D7CFE">
        <w:t> </w:t>
      </w:r>
      <w:r>
        <w:t xml:space="preserve">percent of robbery offenses occurred on streets or highways, </w:t>
      </w:r>
      <w:r w:rsidR="00CF718A">
        <w:t>19.4</w:t>
      </w:r>
      <w:r w:rsidR="00C77D1B">
        <w:t> percent occurred at commercial houses,</w:t>
      </w:r>
      <w:r w:rsidR="00423A1A">
        <w:t xml:space="preserve"> </w:t>
      </w:r>
      <w:r w:rsidR="00CF718A">
        <w:t>15.6</w:t>
      </w:r>
      <w:r w:rsidR="001D7CFE">
        <w:t> </w:t>
      </w:r>
      <w:r>
        <w:t xml:space="preserve">percent occurred at residences, </w:t>
      </w:r>
      <w:r w:rsidR="00CF718A">
        <w:t>6.6</w:t>
      </w:r>
      <w:r w:rsidR="001D7CFE">
        <w:t> </w:t>
      </w:r>
      <w:r>
        <w:t xml:space="preserve">percent occurred at convenience stores, </w:t>
      </w:r>
      <w:r w:rsidR="00CF718A">
        <w:t>3.9</w:t>
      </w:r>
      <w:r w:rsidR="001D7CFE">
        <w:t> </w:t>
      </w:r>
      <w:r>
        <w:t xml:space="preserve">percent occurred at gas or service stations, </w:t>
      </w:r>
      <w:r w:rsidR="00CF718A">
        <w:t>1.4</w:t>
      </w:r>
      <w:r w:rsidR="001D7CFE">
        <w:t> </w:t>
      </w:r>
      <w:r>
        <w:t xml:space="preserve">percent occurred at banks, and </w:t>
      </w:r>
      <w:r w:rsidR="00CF718A">
        <w:t>21.4</w:t>
      </w:r>
      <w:r w:rsidR="001D7CFE">
        <w:t> </w:t>
      </w:r>
      <w:r>
        <w:t>percent occurr</w:t>
      </w:r>
      <w:r w:rsidR="00DF2A3A">
        <w:t>ed at miscellaneous locations.</w:t>
      </w:r>
    </w:p>
    <w:sectPr w:rsidR="00FE4553" w:rsidRPr="003D10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6F"/>
    <w:rsid w:val="0001607A"/>
    <w:rsid w:val="00024A6C"/>
    <w:rsid w:val="00030D53"/>
    <w:rsid w:val="00055C93"/>
    <w:rsid w:val="000646A3"/>
    <w:rsid w:val="00077DEF"/>
    <w:rsid w:val="00082DEC"/>
    <w:rsid w:val="00090F6F"/>
    <w:rsid w:val="000954BC"/>
    <w:rsid w:val="000B7F15"/>
    <w:rsid w:val="000D0C8F"/>
    <w:rsid w:val="000D299A"/>
    <w:rsid w:val="000D3875"/>
    <w:rsid w:val="000E02AA"/>
    <w:rsid w:val="00147C1B"/>
    <w:rsid w:val="001A1E42"/>
    <w:rsid w:val="001B0319"/>
    <w:rsid w:val="001D246C"/>
    <w:rsid w:val="001D7B98"/>
    <w:rsid w:val="001D7CFE"/>
    <w:rsid w:val="001E0746"/>
    <w:rsid w:val="00236087"/>
    <w:rsid w:val="00261B62"/>
    <w:rsid w:val="0026615A"/>
    <w:rsid w:val="002662F1"/>
    <w:rsid w:val="00272C3A"/>
    <w:rsid w:val="002E5B41"/>
    <w:rsid w:val="0034538E"/>
    <w:rsid w:val="00362191"/>
    <w:rsid w:val="00364088"/>
    <w:rsid w:val="00366EC4"/>
    <w:rsid w:val="0037140B"/>
    <w:rsid w:val="00375C80"/>
    <w:rsid w:val="003943C0"/>
    <w:rsid w:val="003B7E4C"/>
    <w:rsid w:val="003D10FB"/>
    <w:rsid w:val="003D49F1"/>
    <w:rsid w:val="003F341F"/>
    <w:rsid w:val="0040006F"/>
    <w:rsid w:val="00405956"/>
    <w:rsid w:val="00411E6A"/>
    <w:rsid w:val="00421FAB"/>
    <w:rsid w:val="00423A1A"/>
    <w:rsid w:val="00437648"/>
    <w:rsid w:val="00445336"/>
    <w:rsid w:val="004464B5"/>
    <w:rsid w:val="0045571D"/>
    <w:rsid w:val="0046787B"/>
    <w:rsid w:val="00483237"/>
    <w:rsid w:val="00486232"/>
    <w:rsid w:val="004E01E1"/>
    <w:rsid w:val="004E02FD"/>
    <w:rsid w:val="00507ED8"/>
    <w:rsid w:val="0053198B"/>
    <w:rsid w:val="00537E17"/>
    <w:rsid w:val="0057047A"/>
    <w:rsid w:val="005734DE"/>
    <w:rsid w:val="005B2F3F"/>
    <w:rsid w:val="005E0DB9"/>
    <w:rsid w:val="005E6C5E"/>
    <w:rsid w:val="0061628B"/>
    <w:rsid w:val="006223C3"/>
    <w:rsid w:val="00626C28"/>
    <w:rsid w:val="006317FA"/>
    <w:rsid w:val="00646367"/>
    <w:rsid w:val="00676786"/>
    <w:rsid w:val="006922F4"/>
    <w:rsid w:val="006A565F"/>
    <w:rsid w:val="006B43E8"/>
    <w:rsid w:val="006D4F6F"/>
    <w:rsid w:val="006F244F"/>
    <w:rsid w:val="006F7A11"/>
    <w:rsid w:val="00701B15"/>
    <w:rsid w:val="0070424F"/>
    <w:rsid w:val="0071555A"/>
    <w:rsid w:val="00744BD0"/>
    <w:rsid w:val="00753CB3"/>
    <w:rsid w:val="00755FFB"/>
    <w:rsid w:val="00762986"/>
    <w:rsid w:val="007707FA"/>
    <w:rsid w:val="00776438"/>
    <w:rsid w:val="00777876"/>
    <w:rsid w:val="007A5442"/>
    <w:rsid w:val="007B7ECF"/>
    <w:rsid w:val="007D45D8"/>
    <w:rsid w:val="007E1691"/>
    <w:rsid w:val="0080511C"/>
    <w:rsid w:val="0080599C"/>
    <w:rsid w:val="00815162"/>
    <w:rsid w:val="00821A91"/>
    <w:rsid w:val="00840E41"/>
    <w:rsid w:val="00842CBC"/>
    <w:rsid w:val="00855E37"/>
    <w:rsid w:val="0088063A"/>
    <w:rsid w:val="00896681"/>
    <w:rsid w:val="008A345B"/>
    <w:rsid w:val="008A7CFC"/>
    <w:rsid w:val="008C049D"/>
    <w:rsid w:val="008D51EC"/>
    <w:rsid w:val="008E08B2"/>
    <w:rsid w:val="008E459B"/>
    <w:rsid w:val="008F1564"/>
    <w:rsid w:val="009464E7"/>
    <w:rsid w:val="00962D8A"/>
    <w:rsid w:val="00997120"/>
    <w:rsid w:val="009C6694"/>
    <w:rsid w:val="009D2BE6"/>
    <w:rsid w:val="009D63C2"/>
    <w:rsid w:val="009E2636"/>
    <w:rsid w:val="009E50D5"/>
    <w:rsid w:val="00A0320B"/>
    <w:rsid w:val="00A1157C"/>
    <w:rsid w:val="00A21E82"/>
    <w:rsid w:val="00A23BF4"/>
    <w:rsid w:val="00A25EA5"/>
    <w:rsid w:val="00A51B40"/>
    <w:rsid w:val="00A6369B"/>
    <w:rsid w:val="00A67CE2"/>
    <w:rsid w:val="00A70F1F"/>
    <w:rsid w:val="00A81D02"/>
    <w:rsid w:val="00AB2367"/>
    <w:rsid w:val="00AC3303"/>
    <w:rsid w:val="00AD02E0"/>
    <w:rsid w:val="00AD402C"/>
    <w:rsid w:val="00B07A39"/>
    <w:rsid w:val="00B1565F"/>
    <w:rsid w:val="00B15D51"/>
    <w:rsid w:val="00B43605"/>
    <w:rsid w:val="00B46D64"/>
    <w:rsid w:val="00B603D4"/>
    <w:rsid w:val="00B70B62"/>
    <w:rsid w:val="00B71B8D"/>
    <w:rsid w:val="00B760BA"/>
    <w:rsid w:val="00BC037A"/>
    <w:rsid w:val="00BD44D2"/>
    <w:rsid w:val="00BE36BC"/>
    <w:rsid w:val="00C0128A"/>
    <w:rsid w:val="00C236E9"/>
    <w:rsid w:val="00C31E5B"/>
    <w:rsid w:val="00C46DD0"/>
    <w:rsid w:val="00C56DA9"/>
    <w:rsid w:val="00C77D1B"/>
    <w:rsid w:val="00C82C5F"/>
    <w:rsid w:val="00CB4D77"/>
    <w:rsid w:val="00CC63FE"/>
    <w:rsid w:val="00CE5C96"/>
    <w:rsid w:val="00CF718A"/>
    <w:rsid w:val="00D123D7"/>
    <w:rsid w:val="00D21CB9"/>
    <w:rsid w:val="00D22DF1"/>
    <w:rsid w:val="00D25EA5"/>
    <w:rsid w:val="00D3000F"/>
    <w:rsid w:val="00D56588"/>
    <w:rsid w:val="00D62A79"/>
    <w:rsid w:val="00D63C94"/>
    <w:rsid w:val="00D7041F"/>
    <w:rsid w:val="00D722C2"/>
    <w:rsid w:val="00D84463"/>
    <w:rsid w:val="00D96E9F"/>
    <w:rsid w:val="00DB0D94"/>
    <w:rsid w:val="00DB315D"/>
    <w:rsid w:val="00DD3953"/>
    <w:rsid w:val="00DD68E8"/>
    <w:rsid w:val="00DE2D07"/>
    <w:rsid w:val="00DF2A3A"/>
    <w:rsid w:val="00E00499"/>
    <w:rsid w:val="00E27AA3"/>
    <w:rsid w:val="00E71AF3"/>
    <w:rsid w:val="00E84012"/>
    <w:rsid w:val="00E858A2"/>
    <w:rsid w:val="00EA3BD5"/>
    <w:rsid w:val="00EB1260"/>
    <w:rsid w:val="00EB3A8A"/>
    <w:rsid w:val="00EB5A37"/>
    <w:rsid w:val="00EC1876"/>
    <w:rsid w:val="00ED5133"/>
    <w:rsid w:val="00ED7BAF"/>
    <w:rsid w:val="00EE71AD"/>
    <w:rsid w:val="00EF6383"/>
    <w:rsid w:val="00F01789"/>
    <w:rsid w:val="00F157B6"/>
    <w:rsid w:val="00F526D1"/>
    <w:rsid w:val="00FB08A2"/>
    <w:rsid w:val="00FC6A14"/>
    <w:rsid w:val="00FC74D8"/>
    <w:rsid w:val="00FE1492"/>
    <w:rsid w:val="00FE1B9F"/>
    <w:rsid w:val="00FE4553"/>
    <w:rsid w:val="00FF1205"/>
    <w:rsid w:val="2B7EFB6C"/>
    <w:rsid w:val="54CE9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589EC"/>
  <w15:chartTrackingRefBased/>
  <w15:docId w15:val="{3AE766B2-8F31-4AE3-92BA-434354FD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0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9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05956"/>
  </w:style>
  <w:style w:type="paragraph" w:styleId="CommentSubject">
    <w:name w:val="annotation subject"/>
    <w:basedOn w:val="CommentText"/>
    <w:next w:val="CommentText"/>
    <w:link w:val="CommentSubjectChar"/>
    <w:rsid w:val="00405956"/>
    <w:rPr>
      <w:b/>
      <w:bCs/>
    </w:rPr>
  </w:style>
  <w:style w:type="character" w:customStyle="1" w:styleId="CommentSubjectChar">
    <w:name w:val="Comment Subject Char"/>
    <w:link w:val="CommentSubject"/>
    <w:rsid w:val="00405956"/>
    <w:rPr>
      <w:b/>
      <w:bCs/>
    </w:rPr>
  </w:style>
  <w:style w:type="paragraph" w:styleId="BalloonText">
    <w:name w:val="Balloon Text"/>
    <w:basedOn w:val="Normal"/>
    <w:link w:val="BalloonTextChar"/>
    <w:rsid w:val="004059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0595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F718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443A3B5-B558-4F2A-928A-B27C6A4A1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067E0D-1338-40A2-B51A-A5A75C2F42D6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3.xml><?xml version="1.0" encoding="utf-8"?>
<ds:datastoreItem xmlns:ds="http://schemas.openxmlformats.org/officeDocument/2006/customXml" ds:itemID="{31F9D2ED-C915-4025-9E0D-2901BCE93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FFEEC-DAAB-498A-987B-CDF80857E74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>Federal Bureau of Investigation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Anessa</cp:lastModifiedBy>
  <cp:revision>8</cp:revision>
  <cp:lastPrinted>2019-08-29T16:05:00Z</cp:lastPrinted>
  <dcterms:created xsi:type="dcterms:W3CDTF">2020-08-31T20:50:00Z</dcterms:created>
  <dcterms:modified xsi:type="dcterms:W3CDTF">2023-07-07T14:16:00Z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588900.000000000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